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47" w:rsidRDefault="006C74E2" w:rsidP="00CB7047">
      <w:pPr>
        <w:spacing w:after="0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A9A833" wp14:editId="0CA69B80">
            <wp:simplePos x="0" y="0"/>
            <wp:positionH relativeFrom="margin">
              <wp:posOffset>4267200</wp:posOffset>
            </wp:positionH>
            <wp:positionV relativeFrom="paragraph">
              <wp:posOffset>97155</wp:posOffset>
            </wp:positionV>
            <wp:extent cx="2061210" cy="1947311"/>
            <wp:effectExtent l="0" t="0" r="0" b="0"/>
            <wp:wrapNone/>
            <wp:docPr id="2" name="Picture 2" descr="Image result for stop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h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5"/>
                    <a:stretch/>
                  </pic:blipFill>
                  <pic:spPr bwMode="auto">
                    <a:xfrm>
                      <a:off x="0" y="0"/>
                      <a:ext cx="2064687" cy="19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47" w:rsidRPr="00CB7047" w:rsidRDefault="00E74CFC" w:rsidP="006C74E2">
      <w:pPr>
        <w:spacing w:after="0"/>
        <w:ind w:left="-709"/>
        <w:rPr>
          <w:rFonts w:ascii="Arial" w:eastAsia="Arial Unicode MS" w:hAnsi="Arial" w:cs="Arial"/>
          <w:sz w:val="56"/>
          <w:szCs w:val="32"/>
        </w:rPr>
      </w:pPr>
      <w:r w:rsidRPr="00CB7047">
        <w:rPr>
          <w:rFonts w:ascii="Arial" w:eastAsia="Arial Unicode MS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1BB1" wp14:editId="1DC121A8">
                <wp:simplePos x="0" y="0"/>
                <wp:positionH relativeFrom="margin">
                  <wp:posOffset>-752475</wp:posOffset>
                </wp:positionH>
                <wp:positionV relativeFrom="paragraph">
                  <wp:posOffset>-236220</wp:posOffset>
                </wp:positionV>
                <wp:extent cx="7239000" cy="10296525"/>
                <wp:effectExtent l="76200" t="76200" r="95250" b="104775"/>
                <wp:wrapNone/>
                <wp:docPr id="226" name="Frame 226" descr="Colored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296525"/>
                        </a:xfrm>
                        <a:prstGeom prst="frame">
                          <a:avLst>
                            <a:gd name="adj1" fmla="val 1228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3B236E" id="Frame 226" o:spid="_x0000_s1026" alt="Colored border" style="position:absolute;margin-left:-59.25pt;margin-top:-18.6pt;width:570pt;height:8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9000,1029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" path="m,l7239000,r,10296525l,10296525,,xm88895,88895r,10118735l7150105,10207630r,-10118735l88895,88895xe" fillcolor="#2e74b5 [2404]" strokecolor="#1f4d78 [1604]" strokeweight="1pt">
                <v:stroke joinstyle="miter"/>
                <v:path arrowok="t" o:connecttype="custom" o:connectlocs="0,0;7239000,0;7239000,10296525;0,10296525;0,0;88895,88895;88895,10207630;7150105,10207630;7150105,88895;88895,88895" o:connectangles="0,0,0,0,0,0,0,0,0,0"/>
                <w10:wrap anchorx="margin"/>
              </v:shape>
            </w:pict>
          </mc:Fallback>
        </mc:AlternateContent>
      </w:r>
      <w:r w:rsidR="00CB7047" w:rsidRPr="00CB7047">
        <w:rPr>
          <w:rFonts w:ascii="Arial" w:eastAsia="Arial Unicode MS" w:hAnsi="Arial" w:cs="Arial"/>
          <w:noProof/>
          <w:sz w:val="44"/>
          <w:lang w:eastAsia="en-GB"/>
        </w:rPr>
        <w:t>STOP!</w:t>
      </w:r>
    </w:p>
    <w:p w:rsidR="00CB7047" w:rsidRDefault="00CB7047" w:rsidP="006C74E2">
      <w:pPr>
        <w:spacing w:after="0" w:line="240" w:lineRule="auto"/>
        <w:ind w:left="-709"/>
        <w:rPr>
          <w:rFonts w:ascii="Arial" w:eastAsia="Arial Unicode MS" w:hAnsi="Arial" w:cs="Arial"/>
          <w:sz w:val="28"/>
          <w:szCs w:val="32"/>
        </w:rPr>
      </w:pPr>
      <w:r w:rsidRPr="00CB7047">
        <w:rPr>
          <w:rFonts w:ascii="Arial" w:eastAsia="Arial Unicode MS" w:hAnsi="Arial" w:cs="Arial"/>
          <w:sz w:val="28"/>
          <w:szCs w:val="32"/>
        </w:rPr>
        <w:t xml:space="preserve">To All Staff and </w:t>
      </w:r>
      <w:r w:rsidR="00D356F5">
        <w:rPr>
          <w:rFonts w:ascii="Arial" w:eastAsia="Arial Unicode MS" w:hAnsi="Arial" w:cs="Arial"/>
          <w:sz w:val="28"/>
          <w:szCs w:val="32"/>
        </w:rPr>
        <w:t>V</w:t>
      </w:r>
      <w:r w:rsidRPr="00CB7047">
        <w:rPr>
          <w:rFonts w:ascii="Arial" w:eastAsia="Arial Unicode MS" w:hAnsi="Arial" w:cs="Arial"/>
          <w:sz w:val="28"/>
          <w:szCs w:val="32"/>
        </w:rPr>
        <w:t>isitors.</w:t>
      </w:r>
    </w:p>
    <w:p w:rsidR="00CB7047" w:rsidRDefault="00CB7047" w:rsidP="006C74E2">
      <w:pPr>
        <w:spacing w:after="0" w:line="240" w:lineRule="auto"/>
        <w:ind w:left="-709"/>
        <w:rPr>
          <w:rFonts w:ascii="Arial" w:eastAsia="Arial Unicode MS" w:hAnsi="Arial" w:cs="Arial"/>
          <w:sz w:val="28"/>
          <w:szCs w:val="32"/>
        </w:rPr>
      </w:pPr>
      <w:r w:rsidRPr="00CB7047">
        <w:rPr>
          <w:rFonts w:ascii="Arial" w:eastAsia="Arial Unicode MS" w:hAnsi="Arial" w:cs="Arial"/>
          <w:sz w:val="28"/>
          <w:szCs w:val="32"/>
        </w:rPr>
        <w:t>Please read the notice below before entering.</w:t>
      </w:r>
      <w:r>
        <w:rPr>
          <w:rFonts w:ascii="Arial" w:eastAsia="Arial Unicode MS" w:hAnsi="Arial" w:cs="Arial"/>
          <w:sz w:val="28"/>
          <w:szCs w:val="32"/>
        </w:rPr>
        <w:t xml:space="preserve"> </w:t>
      </w:r>
    </w:p>
    <w:p w:rsidR="00CB7047" w:rsidRDefault="00CB7047" w:rsidP="006C74E2">
      <w:pPr>
        <w:spacing w:after="0" w:line="240" w:lineRule="auto"/>
        <w:ind w:left="-709"/>
        <w:rPr>
          <w:rFonts w:ascii="Arial" w:eastAsia="Arial Unicode MS" w:hAnsi="Arial" w:cs="Arial"/>
          <w:sz w:val="28"/>
          <w:szCs w:val="32"/>
        </w:rPr>
      </w:pPr>
    </w:p>
    <w:p w:rsidR="006C74E2" w:rsidRDefault="00D356F5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If you are in G</w:t>
      </w:r>
      <w:r w:rsidR="00CB7047" w:rsidRPr="00CB7047">
        <w:rPr>
          <w:rFonts w:ascii="Arial" w:eastAsia="Arial Unicode MS" w:hAnsi="Arial" w:cs="Arial"/>
          <w:sz w:val="24"/>
          <w:szCs w:val="24"/>
        </w:rPr>
        <w:t xml:space="preserve">roups </w:t>
      </w:r>
      <w:r>
        <w:rPr>
          <w:rFonts w:ascii="Arial" w:eastAsia="Arial Unicode MS" w:hAnsi="Arial" w:cs="Arial"/>
          <w:sz w:val="24"/>
          <w:szCs w:val="24"/>
        </w:rPr>
        <w:t>1 and 2</w:t>
      </w:r>
      <w:r w:rsidR="00CB7047" w:rsidRPr="00CB7047">
        <w:rPr>
          <w:rFonts w:ascii="Arial" w:eastAsia="Arial Unicode MS" w:hAnsi="Arial" w:cs="Arial"/>
          <w:sz w:val="24"/>
          <w:szCs w:val="24"/>
        </w:rPr>
        <w:t xml:space="preserve"> we would respectfully</w:t>
      </w:r>
      <w:r w:rsidR="006C74E2">
        <w:rPr>
          <w:rFonts w:ascii="Arial" w:eastAsia="Arial Unicode MS" w:hAnsi="Arial" w:cs="Arial"/>
          <w:sz w:val="24"/>
          <w:szCs w:val="24"/>
        </w:rPr>
        <w:t xml:space="preserve"> </w:t>
      </w:r>
      <w:r w:rsidR="00CB7047" w:rsidRPr="00CB7047">
        <w:rPr>
          <w:rFonts w:ascii="Arial" w:eastAsia="Arial Unicode MS" w:hAnsi="Arial" w:cs="Arial"/>
          <w:sz w:val="24"/>
          <w:szCs w:val="24"/>
        </w:rPr>
        <w:t>ask that you</w:t>
      </w:r>
    </w:p>
    <w:p w:rsidR="006C74E2" w:rsidRDefault="00CB7047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 w:rsidRPr="00CB7047">
        <w:rPr>
          <w:rFonts w:ascii="Arial" w:eastAsia="Arial Unicode MS" w:hAnsi="Arial" w:cs="Arial"/>
          <w:sz w:val="24"/>
          <w:szCs w:val="24"/>
        </w:rPr>
        <w:t>do not enter our facility.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CB7047">
        <w:rPr>
          <w:rFonts w:ascii="Arial" w:eastAsia="Arial Unicode MS" w:hAnsi="Arial" w:cs="Arial"/>
          <w:sz w:val="24"/>
          <w:szCs w:val="24"/>
        </w:rPr>
        <w:t xml:space="preserve">We will be happy to help </w:t>
      </w:r>
      <w:r>
        <w:rPr>
          <w:rFonts w:ascii="Arial" w:eastAsia="Arial Unicode MS" w:hAnsi="Arial" w:cs="Arial"/>
          <w:sz w:val="24"/>
          <w:szCs w:val="24"/>
        </w:rPr>
        <w:t>if you contact</w:t>
      </w:r>
    </w:p>
    <w:p w:rsidR="006C74E2" w:rsidRPr="006C74E2" w:rsidRDefault="00B8317F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us by telephone.</w:t>
      </w:r>
    </w:p>
    <w:p w:rsidR="006C74E2" w:rsidRDefault="006C74E2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 w:rsidRPr="006C74E2">
        <w:rPr>
          <w:rFonts w:ascii="Arial" w:eastAsia="Arial Unicode MS" w:hAnsi="Arial" w:cs="Arial"/>
          <w:sz w:val="24"/>
          <w:szCs w:val="24"/>
        </w:rPr>
        <w:t xml:space="preserve">Even if you do not have symptoms please do not enter this </w:t>
      </w:r>
      <w:r>
        <w:rPr>
          <w:rFonts w:ascii="Arial" w:eastAsia="Arial Unicode MS" w:hAnsi="Arial" w:cs="Arial"/>
          <w:sz w:val="24"/>
          <w:szCs w:val="24"/>
        </w:rPr>
        <w:t>building.</w:t>
      </w:r>
      <w:r w:rsidRPr="006C74E2">
        <w:rPr>
          <w:rFonts w:ascii="Arial" w:eastAsia="Arial Unicode MS" w:hAnsi="Arial" w:cs="Arial"/>
          <w:sz w:val="24"/>
          <w:szCs w:val="24"/>
        </w:rPr>
        <w:t xml:space="preserve"> </w:t>
      </w:r>
    </w:p>
    <w:p w:rsidR="006C74E2" w:rsidRDefault="006C74E2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</w:t>
      </w:r>
      <w:r w:rsidRPr="006C74E2">
        <w:rPr>
          <w:rFonts w:ascii="Arial" w:eastAsia="Arial Unicode MS" w:hAnsi="Arial" w:cs="Arial"/>
          <w:sz w:val="24"/>
          <w:szCs w:val="24"/>
        </w:rPr>
        <w:t>o protect yourself and others go home and search ‘</w:t>
      </w:r>
      <w:proofErr w:type="spellStart"/>
      <w:r w:rsidRPr="006C74E2">
        <w:rPr>
          <w:rFonts w:ascii="Arial" w:eastAsia="Arial Unicode MS" w:hAnsi="Arial" w:cs="Arial"/>
          <w:sz w:val="24"/>
          <w:szCs w:val="24"/>
        </w:rPr>
        <w:t>nhs</w:t>
      </w:r>
      <w:proofErr w:type="spellEnd"/>
      <w:r w:rsidRPr="006C74E2">
        <w:rPr>
          <w:rFonts w:ascii="Arial" w:eastAsia="Arial Unicode MS" w:hAnsi="Arial" w:cs="Arial"/>
          <w:sz w:val="24"/>
          <w:szCs w:val="24"/>
        </w:rPr>
        <w:t xml:space="preserve"> coronavirus’</w:t>
      </w:r>
    </w:p>
    <w:p w:rsidR="00CB7047" w:rsidRDefault="006C74E2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  <w:r w:rsidRPr="006C74E2">
        <w:rPr>
          <w:rFonts w:ascii="Arial" w:eastAsia="Arial Unicode MS" w:hAnsi="Arial" w:cs="Arial"/>
          <w:sz w:val="24"/>
          <w:szCs w:val="24"/>
        </w:rPr>
        <w:t>for advice and access the 111 online coronavirus service or call NHS 111</w:t>
      </w:r>
    </w:p>
    <w:p w:rsidR="00CB7047" w:rsidRDefault="00CB7047" w:rsidP="006C74E2">
      <w:pPr>
        <w:spacing w:after="0" w:line="240" w:lineRule="auto"/>
        <w:ind w:left="-709"/>
        <w:rPr>
          <w:rFonts w:ascii="Arial" w:eastAsia="Arial Unicode MS" w:hAnsi="Arial" w:cs="Arial"/>
          <w:sz w:val="24"/>
          <w:szCs w:val="24"/>
        </w:rPr>
      </w:pPr>
    </w:p>
    <w:p w:rsidR="00CB7047" w:rsidRPr="00CB7047" w:rsidRDefault="00CB7047" w:rsidP="006C74E2">
      <w:pPr>
        <w:spacing w:after="0" w:line="240" w:lineRule="auto"/>
        <w:ind w:left="-709" w:right="-897"/>
        <w:rPr>
          <w:rFonts w:ascii="Arial" w:eastAsia="Arial Unicode MS" w:hAnsi="Arial" w:cs="Arial"/>
          <w:sz w:val="24"/>
          <w:szCs w:val="24"/>
        </w:rPr>
      </w:pPr>
      <w:r w:rsidRPr="00CB7047">
        <w:rPr>
          <w:rFonts w:ascii="Arial" w:eastAsia="Arial Unicode MS" w:hAnsi="Arial" w:cs="Arial"/>
          <w:sz w:val="24"/>
          <w:szCs w:val="24"/>
        </w:rPr>
        <w:t>The health and wellbeing of all clients, staff and members</w:t>
      </w:r>
      <w:r w:rsidR="006C74E2">
        <w:rPr>
          <w:rFonts w:ascii="Arial" w:eastAsia="Arial Unicode MS" w:hAnsi="Arial" w:cs="Arial"/>
          <w:sz w:val="24"/>
          <w:szCs w:val="24"/>
        </w:rPr>
        <w:t xml:space="preserve"> of the public is </w:t>
      </w:r>
      <w:r w:rsidR="00957203">
        <w:rPr>
          <w:rFonts w:ascii="Arial" w:eastAsia="Arial Unicode MS" w:hAnsi="Arial" w:cs="Arial"/>
          <w:sz w:val="24"/>
          <w:szCs w:val="24"/>
        </w:rPr>
        <w:t>our</w:t>
      </w:r>
      <w:r w:rsidRPr="00CB7047">
        <w:rPr>
          <w:rFonts w:ascii="Arial" w:eastAsia="Arial Unicode MS" w:hAnsi="Arial" w:cs="Arial"/>
          <w:sz w:val="24"/>
          <w:szCs w:val="24"/>
        </w:rPr>
        <w:t xml:space="preserve"> highest priority. </w:t>
      </w:r>
    </w:p>
    <w:p w:rsidR="00FD4E24" w:rsidRDefault="00FD4E24" w:rsidP="00E74CFC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DB9C9" wp14:editId="6C4D2FA8">
                <wp:simplePos x="0" y="0"/>
                <wp:positionH relativeFrom="column">
                  <wp:posOffset>-495301</wp:posOffset>
                </wp:positionH>
                <wp:positionV relativeFrom="paragraph">
                  <wp:posOffset>143510</wp:posOffset>
                </wp:positionV>
                <wp:extent cx="6753225" cy="6305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30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314C36" id="Rectangle 1" o:spid="_x0000_s1026" style="position:absolute;margin-left:-39pt;margin-top:11.3pt;width:531.75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" filled="f" strokecolor="black [3213]" strokeweight="2pt"/>
            </w:pict>
          </mc:Fallback>
        </mc:AlternateContent>
      </w:r>
    </w:p>
    <w:p w:rsidR="00D0651D" w:rsidRDefault="00D0651D" w:rsidP="00D0651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8"/>
          <w:szCs w:val="32"/>
        </w:rPr>
        <w:t>Novel Coronavirus (COVID-19)</w:t>
      </w:r>
    </w:p>
    <w:p w:rsidR="00D0651D" w:rsidRDefault="00D0651D" w:rsidP="00D0651D">
      <w:pPr>
        <w:spacing w:after="0" w:line="240" w:lineRule="auto"/>
        <w:ind w:left="-567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Group 1</w:t>
      </w:r>
    </w:p>
    <w:p w:rsidR="00D0651D" w:rsidRDefault="00D0651D" w:rsidP="00D0651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0651D" w:rsidRDefault="00D0651D" w:rsidP="00D0651D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You or someone in your household has had contact with a confirmed case of coronavirus in the previous 14 days.</w:t>
      </w:r>
    </w:p>
    <w:p w:rsidR="00D0651D" w:rsidRDefault="00D0651D" w:rsidP="00D0651D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You or someone in your household has travelled in the previous 14 days from:</w:t>
      </w:r>
    </w:p>
    <w:p w:rsidR="00D0651D" w:rsidRDefault="00D0651D" w:rsidP="00D0651D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Iran</w:t>
      </w:r>
    </w:p>
    <w:p w:rsidR="00D0651D" w:rsidRDefault="00D0651D" w:rsidP="00D0651D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Specific lockdown areas in Italy*</w:t>
      </w:r>
    </w:p>
    <w:p w:rsidR="00D0651D" w:rsidRDefault="00D0651D" w:rsidP="00D0651D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Special care zones in South Korea**</w:t>
      </w:r>
    </w:p>
    <w:p w:rsidR="00D0651D" w:rsidRDefault="00D0651D" w:rsidP="00D0651D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Hubei Province including Wuhan, China</w:t>
      </w:r>
    </w:p>
    <w:p w:rsidR="00D0651D" w:rsidRDefault="00D0651D" w:rsidP="00D0651D">
      <w:pPr>
        <w:spacing w:after="0" w:line="240" w:lineRule="auto"/>
        <w:ind w:left="-567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Group 2</w:t>
      </w:r>
    </w:p>
    <w:p w:rsidR="00D0651D" w:rsidRDefault="00D0651D" w:rsidP="00D0651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0651D" w:rsidRDefault="00D0651D" w:rsidP="00D0651D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You or someone in your household has travelled to one of the countries listed below in the last 14 days </w:t>
      </w:r>
      <w:r>
        <w:rPr>
          <w:rFonts w:ascii="Arial" w:eastAsia="Arial Unicode MS" w:hAnsi="Arial" w:cs="Arial"/>
          <w:b/>
          <w:sz w:val="24"/>
          <w:szCs w:val="24"/>
        </w:rPr>
        <w:t>and</w:t>
      </w:r>
      <w:r>
        <w:rPr>
          <w:rFonts w:ascii="Arial" w:eastAsia="Arial Unicode MS" w:hAnsi="Arial" w:cs="Arial"/>
          <w:sz w:val="24"/>
          <w:szCs w:val="24"/>
        </w:rPr>
        <w:t xml:space="preserve"> have symptoms including a cough, fever or shortness of breath, even if mild: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Italy*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Vietnam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Cambodia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Laos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Myanmar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Mainland China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Thailand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Japan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Republic of Korea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Hong Kong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Taiwan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Singapore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Malaysia</w:t>
      </w:r>
    </w:p>
    <w:p w:rsidR="00D0651D" w:rsidRDefault="00D0651D" w:rsidP="00D0651D">
      <w:pPr>
        <w:pStyle w:val="ListParagraph"/>
        <w:numPr>
          <w:ilvl w:val="1"/>
          <w:numId w:val="4"/>
        </w:numPr>
        <w:spacing w:after="0" w:line="240" w:lineRule="auto"/>
        <w:ind w:left="993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Macau</w:t>
      </w:r>
    </w:p>
    <w:p w:rsidR="00D0651D" w:rsidRDefault="00D0651D" w:rsidP="00D0651D">
      <w:pPr>
        <w:spacing w:after="0" w:line="240" w:lineRule="auto"/>
        <w:ind w:left="-567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Group 3</w:t>
      </w:r>
    </w:p>
    <w:p w:rsidR="00D0651D" w:rsidRDefault="00D0651D" w:rsidP="00D0651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0651D" w:rsidRDefault="00D0651D" w:rsidP="00D0651D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You or someone in your household have travelled in the previous 14 days from a country listed in group 2 and do not have symptoms</w:t>
      </w:r>
    </w:p>
    <w:p w:rsidR="00D0651D" w:rsidRDefault="00D0651D" w:rsidP="00D0651D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D0651D" w:rsidRDefault="00D0651D" w:rsidP="00D0651D">
      <w:pPr>
        <w:spacing w:after="0" w:line="240" w:lineRule="auto"/>
        <w:ind w:left="-709" w:right="-89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Thank you for your cooperation.</w:t>
      </w:r>
    </w:p>
    <w:p w:rsidR="00D0651D" w:rsidRDefault="00D0651D" w:rsidP="00D0651D">
      <w:pPr>
        <w:spacing w:after="0" w:line="240" w:lineRule="auto"/>
        <w:ind w:left="-709" w:right="-897"/>
        <w:rPr>
          <w:rFonts w:ascii="Arial" w:eastAsia="Arial Unicode MS" w:hAnsi="Arial" w:cs="Arial"/>
          <w:sz w:val="24"/>
          <w:szCs w:val="24"/>
        </w:rPr>
      </w:pPr>
    </w:p>
    <w:p w:rsidR="00D0651D" w:rsidRDefault="00D0651D" w:rsidP="00D0651D">
      <w:pPr>
        <w:spacing w:after="0" w:line="240" w:lineRule="auto"/>
        <w:ind w:left="-709" w:right="-897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*Group 1 areas: Lombardy (</w:t>
      </w:r>
      <w:proofErr w:type="spellStart"/>
      <w:r>
        <w:rPr>
          <w:rFonts w:ascii="Arial" w:eastAsia="Arial Unicode MS" w:hAnsi="Arial" w:cs="Arial"/>
          <w:szCs w:val="24"/>
        </w:rPr>
        <w:t>inc</w:t>
      </w:r>
      <w:proofErr w:type="spellEnd"/>
      <w:r>
        <w:rPr>
          <w:rFonts w:ascii="Arial" w:eastAsia="Arial Unicode MS" w:hAnsi="Arial" w:cs="Arial"/>
          <w:szCs w:val="24"/>
        </w:rPr>
        <w:t xml:space="preserve"> Mila, Bergamo, Como and Provinces), Emilia Romagna (</w:t>
      </w:r>
      <w:proofErr w:type="spellStart"/>
      <w:r>
        <w:rPr>
          <w:rFonts w:ascii="Arial" w:eastAsia="Arial Unicode MS" w:hAnsi="Arial" w:cs="Arial"/>
          <w:szCs w:val="24"/>
        </w:rPr>
        <w:t>inc</w:t>
      </w:r>
      <w:proofErr w:type="spellEnd"/>
      <w:r>
        <w:rPr>
          <w:rFonts w:ascii="Arial" w:eastAsia="Arial Unicode MS" w:hAnsi="Arial" w:cs="Arial"/>
          <w:szCs w:val="24"/>
        </w:rPr>
        <w:t xml:space="preserve"> Modena, Parma, Piacenza, Reggio Emilia, Rimini), Marche (</w:t>
      </w:r>
      <w:proofErr w:type="spellStart"/>
      <w:r>
        <w:rPr>
          <w:rFonts w:ascii="Arial" w:eastAsia="Arial Unicode MS" w:hAnsi="Arial" w:cs="Arial"/>
          <w:szCs w:val="24"/>
        </w:rPr>
        <w:t>inc</w:t>
      </w:r>
      <w:proofErr w:type="spellEnd"/>
      <w:r>
        <w:rPr>
          <w:rFonts w:ascii="Arial" w:eastAsia="Arial Unicode MS" w:hAnsi="Arial" w:cs="Arial"/>
          <w:szCs w:val="24"/>
        </w:rPr>
        <w:t xml:space="preserve"> Pesaro e </w:t>
      </w:r>
      <w:proofErr w:type="spellStart"/>
      <w:r>
        <w:rPr>
          <w:rFonts w:ascii="Arial" w:eastAsia="Arial Unicode MS" w:hAnsi="Arial" w:cs="Arial"/>
          <w:szCs w:val="24"/>
        </w:rPr>
        <w:t>Urbino</w:t>
      </w:r>
      <w:proofErr w:type="spellEnd"/>
      <w:r>
        <w:rPr>
          <w:rFonts w:ascii="Arial" w:eastAsia="Arial Unicode MS" w:hAnsi="Arial" w:cs="Arial"/>
          <w:szCs w:val="24"/>
        </w:rPr>
        <w:t xml:space="preserve">), </w:t>
      </w:r>
      <w:proofErr w:type="spellStart"/>
      <w:r>
        <w:rPr>
          <w:rFonts w:ascii="Arial" w:eastAsia="Arial Unicode MS" w:hAnsi="Arial" w:cs="Arial"/>
          <w:szCs w:val="24"/>
        </w:rPr>
        <w:t>Piemonte</w:t>
      </w:r>
      <w:proofErr w:type="spellEnd"/>
      <w:r>
        <w:rPr>
          <w:rFonts w:ascii="Arial" w:eastAsia="Arial Unicode MS" w:hAnsi="Arial" w:cs="Arial"/>
          <w:szCs w:val="24"/>
        </w:rPr>
        <w:t xml:space="preserve"> (</w:t>
      </w:r>
      <w:proofErr w:type="spellStart"/>
      <w:r>
        <w:rPr>
          <w:rFonts w:ascii="Arial" w:eastAsia="Arial Unicode MS" w:hAnsi="Arial" w:cs="Arial"/>
          <w:szCs w:val="24"/>
        </w:rPr>
        <w:t>inc</w:t>
      </w:r>
      <w:proofErr w:type="spellEnd"/>
      <w:r>
        <w:rPr>
          <w:rFonts w:ascii="Arial" w:eastAsia="Arial Unicode MS" w:hAnsi="Arial" w:cs="Arial"/>
          <w:szCs w:val="24"/>
        </w:rPr>
        <w:t xml:space="preserve"> Alessandria, Asti, Novara, </w:t>
      </w:r>
      <w:proofErr w:type="spellStart"/>
      <w:r>
        <w:rPr>
          <w:rFonts w:ascii="Arial" w:eastAsia="Arial Unicode MS" w:hAnsi="Arial" w:cs="Arial"/>
          <w:szCs w:val="24"/>
        </w:rPr>
        <w:t>Verbano-Cusio-Ossola</w:t>
      </w:r>
      <w:proofErr w:type="spellEnd"/>
      <w:r>
        <w:rPr>
          <w:rFonts w:ascii="Arial" w:eastAsia="Arial Unicode MS" w:hAnsi="Arial" w:cs="Arial"/>
          <w:szCs w:val="24"/>
        </w:rPr>
        <w:t xml:space="preserve"> and Vercelli) and Veneto (</w:t>
      </w:r>
      <w:proofErr w:type="spellStart"/>
      <w:r>
        <w:rPr>
          <w:rFonts w:ascii="Arial" w:eastAsia="Arial Unicode MS" w:hAnsi="Arial" w:cs="Arial"/>
          <w:szCs w:val="24"/>
        </w:rPr>
        <w:t>inc</w:t>
      </w:r>
      <w:proofErr w:type="spellEnd"/>
      <w:r>
        <w:rPr>
          <w:rFonts w:ascii="Arial" w:eastAsia="Arial Unicode MS" w:hAnsi="Arial" w:cs="Arial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Cs w:val="24"/>
        </w:rPr>
        <w:t>Padova</w:t>
      </w:r>
      <w:proofErr w:type="spellEnd"/>
      <w:r>
        <w:rPr>
          <w:rFonts w:ascii="Arial" w:eastAsia="Arial Unicode MS" w:hAnsi="Arial" w:cs="Arial"/>
          <w:szCs w:val="24"/>
        </w:rPr>
        <w:t xml:space="preserve">, Treviso and </w:t>
      </w:r>
      <w:proofErr w:type="spellStart"/>
      <w:r>
        <w:rPr>
          <w:rFonts w:ascii="Arial" w:eastAsia="Arial Unicode MS" w:hAnsi="Arial" w:cs="Arial"/>
          <w:szCs w:val="24"/>
        </w:rPr>
        <w:t>Venezia</w:t>
      </w:r>
      <w:proofErr w:type="spellEnd"/>
      <w:r>
        <w:rPr>
          <w:rFonts w:ascii="Arial" w:eastAsia="Arial Unicode MS" w:hAnsi="Arial" w:cs="Arial"/>
          <w:szCs w:val="24"/>
        </w:rPr>
        <w:t>)</w:t>
      </w:r>
    </w:p>
    <w:p w:rsidR="00FD4E24" w:rsidRPr="00CB7047" w:rsidRDefault="00D0651D" w:rsidP="00D0651D">
      <w:pPr>
        <w:spacing w:after="0" w:line="240" w:lineRule="auto"/>
        <w:ind w:left="-709" w:right="-897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** Daegu and </w:t>
      </w:r>
      <w:proofErr w:type="spellStart"/>
      <w:r>
        <w:rPr>
          <w:rFonts w:ascii="Arial" w:eastAsia="Arial Unicode MS" w:hAnsi="Arial" w:cs="Arial"/>
          <w:szCs w:val="24"/>
        </w:rPr>
        <w:t>Cheongdo</w:t>
      </w:r>
      <w:proofErr w:type="spellEnd"/>
    </w:p>
    <w:sectPr w:rsidR="00FD4E24" w:rsidRPr="00CB7047" w:rsidSect="00CB7047">
      <w:pgSz w:w="11906" w:h="16838"/>
      <w:pgMar w:top="567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F0D"/>
    <w:multiLevelType w:val="hybridMultilevel"/>
    <w:tmpl w:val="EF16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2D04"/>
    <w:multiLevelType w:val="hybridMultilevel"/>
    <w:tmpl w:val="030C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C"/>
    <w:rsid w:val="002A6114"/>
    <w:rsid w:val="00426A41"/>
    <w:rsid w:val="00613AD6"/>
    <w:rsid w:val="006C74E2"/>
    <w:rsid w:val="006F21C5"/>
    <w:rsid w:val="00741C0B"/>
    <w:rsid w:val="00902BE9"/>
    <w:rsid w:val="00957203"/>
    <w:rsid w:val="00AA27D4"/>
    <w:rsid w:val="00B8317F"/>
    <w:rsid w:val="00BB30F7"/>
    <w:rsid w:val="00BF7681"/>
    <w:rsid w:val="00C114F1"/>
    <w:rsid w:val="00CB7047"/>
    <w:rsid w:val="00D0651D"/>
    <w:rsid w:val="00D356F5"/>
    <w:rsid w:val="00E74CFC"/>
    <w:rsid w:val="00F1048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AD356-4D1E-4DC5-8B5F-F63ADD6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Joyce</dc:creator>
  <cp:keywords/>
  <dc:description/>
  <cp:lastModifiedBy>Jenny Lambert</cp:lastModifiedBy>
  <cp:revision>2</cp:revision>
  <dcterms:created xsi:type="dcterms:W3CDTF">2020-03-10T17:04:00Z</dcterms:created>
  <dcterms:modified xsi:type="dcterms:W3CDTF">2020-03-10T17:04:00Z</dcterms:modified>
</cp:coreProperties>
</file>